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7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A550F2" w:rsidRPr="00533D3A">
        <w:trPr>
          <w:trHeight w:val="72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50F2" w:rsidRPr="00334832" w:rsidRDefault="00533D3A">
            <w:pPr>
              <w:jc w:val="center"/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b/>
              </w:rPr>
              <w:t>Identifying Rules</w:t>
            </w:r>
          </w:p>
          <w:p w:rsidR="00A550F2" w:rsidRPr="00334832" w:rsidRDefault="00720975" w:rsidP="00C908EF">
            <w:pPr>
              <w:jc w:val="center"/>
              <w:rPr>
                <w:rFonts w:ascii="Arial Narrow" w:hAnsi="Arial Narrow"/>
              </w:rPr>
            </w:pPr>
            <w:r w:rsidRPr="00334832">
              <w:rPr>
                <w:rFonts w:ascii="Arial Narrow" w:hAnsi="Arial Narrow"/>
                <w:szCs w:val="20"/>
              </w:rPr>
              <w:t>*</w:t>
            </w:r>
            <w:r w:rsidR="00C908EF" w:rsidRPr="00334832">
              <w:rPr>
                <w:rFonts w:ascii="Arial Narrow" w:hAnsi="Arial Narrow"/>
                <w:sz w:val="20"/>
                <w:szCs w:val="20"/>
              </w:rPr>
              <w:t>Lesson is adapted from</w:t>
            </w:r>
            <w:r w:rsidRPr="00334832">
              <w:rPr>
                <w:rFonts w:ascii="Arial Narrow" w:hAnsi="Arial Narrow"/>
                <w:sz w:val="20"/>
                <w:szCs w:val="20"/>
              </w:rPr>
              <w:t xml:space="preserve"> activit</w:t>
            </w:r>
            <w:r w:rsidR="00C908EF" w:rsidRPr="00334832">
              <w:rPr>
                <w:rFonts w:ascii="Arial Narrow" w:hAnsi="Arial Narrow"/>
                <w:sz w:val="20"/>
                <w:szCs w:val="20"/>
              </w:rPr>
              <w:t>ies</w:t>
            </w:r>
            <w:r w:rsidRPr="00334832">
              <w:rPr>
                <w:rFonts w:ascii="Arial Narrow" w:hAnsi="Arial Narrow"/>
                <w:sz w:val="20"/>
                <w:szCs w:val="20"/>
              </w:rPr>
              <w:t xml:space="preserve"> in </w:t>
            </w:r>
            <w:r w:rsidR="00C908EF" w:rsidRPr="00334832">
              <w:rPr>
                <w:rFonts w:ascii="Arial Narrow" w:hAnsi="Arial Narrow"/>
                <w:i/>
                <w:sz w:val="20"/>
                <w:szCs w:val="20"/>
              </w:rPr>
              <w:t>ThinkMath!,</w:t>
            </w:r>
            <w:r w:rsidRPr="0033483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908EF" w:rsidRPr="00334832">
              <w:rPr>
                <w:rFonts w:ascii="Arial Narrow" w:hAnsi="Arial Narrow"/>
                <w:sz w:val="20"/>
                <w:szCs w:val="20"/>
              </w:rPr>
              <w:t>Harcourt School Publishers</w:t>
            </w:r>
            <w:r w:rsidRPr="00334832">
              <w:rPr>
                <w:rFonts w:ascii="Arial Narrow" w:hAnsi="Arial Narrow"/>
                <w:sz w:val="20"/>
                <w:szCs w:val="20"/>
              </w:rPr>
              <w:t>, 200</w:t>
            </w:r>
            <w:r w:rsidR="00C908EF" w:rsidRPr="00334832">
              <w:rPr>
                <w:rFonts w:ascii="Arial Narrow" w:hAnsi="Arial Narrow"/>
                <w:sz w:val="20"/>
                <w:szCs w:val="20"/>
              </w:rPr>
              <w:t>8</w:t>
            </w:r>
            <w:r w:rsidR="004C3673" w:rsidRPr="0033483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A550F2" w:rsidRPr="00533D3A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34832" w:rsidRDefault="00A550F2" w:rsidP="00533D3A">
            <w:p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b/>
              </w:rPr>
              <w:t xml:space="preserve">Mathematics, Grade </w:t>
            </w:r>
            <w:r w:rsidR="00533D3A" w:rsidRPr="00334832">
              <w:rPr>
                <w:rFonts w:ascii="Arial Narrow" w:hAnsi="Arial Narrow"/>
                <w:b/>
              </w:rPr>
              <w:t>1</w:t>
            </w:r>
          </w:p>
        </w:tc>
      </w:tr>
      <w:tr w:rsidR="00A550F2" w:rsidRPr="000363A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34832" w:rsidRDefault="00A550F2">
            <w:p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b/>
              </w:rPr>
              <w:t xml:space="preserve">Materials: </w:t>
            </w:r>
          </w:p>
          <w:p w:rsidR="002E37F8" w:rsidRPr="00334832" w:rsidRDefault="000363A1" w:rsidP="00DB5EBA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calculators</w:t>
            </w:r>
          </w:p>
        </w:tc>
      </w:tr>
      <w:tr w:rsidR="00A550F2" w:rsidRPr="00E63056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50C4" w:rsidRPr="00334832" w:rsidRDefault="002A50C4" w:rsidP="002A50C4">
            <w:p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b/>
              </w:rPr>
              <w:t>TEKS/SEs:</w:t>
            </w:r>
          </w:p>
          <w:p w:rsidR="000363A1" w:rsidRPr="00334832" w:rsidRDefault="000363A1" w:rsidP="002A50C4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334832">
              <w:rPr>
                <w:rFonts w:ascii="Arial Narrow" w:hAnsi="Arial Narrow"/>
                <w:sz w:val="20"/>
                <w:szCs w:val="20"/>
              </w:rPr>
              <w:t>.</w:t>
            </w:r>
            <w:r w:rsidRPr="00334832">
              <w:rPr>
                <w:rFonts w:ascii="Arial Narrow" w:hAnsi="Arial Narrow"/>
                <w:sz w:val="20"/>
                <w:szCs w:val="20"/>
              </w:rPr>
              <w:t>4</w:t>
            </w:r>
            <w:r w:rsidR="000D5329" w:rsidRPr="0033483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 xml:space="preserve"> –</w:t>
            </w:r>
            <w:r w:rsidRPr="00334832">
              <w:rPr>
                <w:rFonts w:ascii="Arial Narrow" w:hAnsi="Arial Narrow"/>
                <w:sz w:val="20"/>
                <w:szCs w:val="20"/>
              </w:rPr>
              <w:t xml:space="preserve">  identify, describe, and extend concrete and pictorial patterns in order to make predictions and solve problems.</w:t>
            </w:r>
          </w:p>
          <w:p w:rsidR="002A50C4" w:rsidRPr="00334832" w:rsidRDefault="002A50C4" w:rsidP="002A50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34832">
              <w:rPr>
                <w:rFonts w:ascii="Arial Narrow" w:hAnsi="Arial Narrow"/>
                <w:b/>
                <w:sz w:val="20"/>
                <w:szCs w:val="20"/>
              </w:rPr>
              <w:t>Objective 6 TEKS/SEs (Underlying Processes and Mathematical Tools):</w:t>
            </w:r>
          </w:p>
          <w:p w:rsidR="002A50C4" w:rsidRPr="00334832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>.1</w:t>
            </w:r>
            <w:r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>A – identify the mathematics in everyday situations</w:t>
            </w:r>
          </w:p>
          <w:p w:rsidR="002A50C4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334832">
              <w:rPr>
                <w:rFonts w:ascii="Arial Narrow" w:hAnsi="Arial Narrow"/>
                <w:sz w:val="20"/>
                <w:szCs w:val="20"/>
              </w:rPr>
              <w:t>.1</w:t>
            </w:r>
            <w:r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>B – solve problems that incorporate understanding the problem, making a plan, carrying out the plan, and evaluating the solution for reasonableness</w:t>
            </w:r>
          </w:p>
          <w:p w:rsidR="003E3E5D" w:rsidRPr="00334832" w:rsidRDefault="003E3E5D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</w:t>
            </w:r>
            <w:r w:rsidR="00B5225C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C – select or develop an appropriate problem-solving plan or strategy including drawing a picture, looking for a pattern, systematic guessing and checking, or acting it out in other to solve a problem</w:t>
            </w:r>
          </w:p>
          <w:p w:rsidR="002A50C4" w:rsidRPr="00334832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1.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>D – use tools such as real objects, manipulatives, and technology to solve problems</w:t>
            </w:r>
          </w:p>
          <w:p w:rsidR="002A50C4" w:rsidRPr="00334832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334832">
              <w:rPr>
                <w:rFonts w:ascii="Arial Narrow" w:hAnsi="Arial Narrow"/>
                <w:sz w:val="20"/>
                <w:szCs w:val="20"/>
              </w:rPr>
              <w:t>.1</w:t>
            </w:r>
            <w:r w:rsidRPr="00334832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334832">
              <w:rPr>
                <w:rFonts w:ascii="Arial Narrow" w:hAnsi="Arial Narrow"/>
                <w:sz w:val="20"/>
                <w:szCs w:val="20"/>
              </w:rPr>
              <w:t>A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Pr="00334832">
              <w:rPr>
                <w:rFonts w:ascii="Arial Narrow" w:hAnsi="Arial Narrow"/>
                <w:sz w:val="20"/>
                <w:szCs w:val="20"/>
              </w:rPr>
              <w:t>explain and record observations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 xml:space="preserve"> using objects, words, pictures, numbers, and technology</w:t>
            </w:r>
          </w:p>
          <w:p w:rsidR="002A50C4" w:rsidRPr="00334832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334832">
              <w:rPr>
                <w:rFonts w:ascii="Arial Narrow" w:hAnsi="Arial Narrow"/>
                <w:sz w:val="20"/>
                <w:szCs w:val="20"/>
              </w:rPr>
              <w:t>.1</w:t>
            </w:r>
            <w:r w:rsidRPr="00334832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334832">
              <w:rPr>
                <w:rFonts w:ascii="Arial Narrow" w:hAnsi="Arial Narrow"/>
                <w:sz w:val="20"/>
                <w:szCs w:val="20"/>
              </w:rPr>
              <w:t>B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 xml:space="preserve"> – relate </w:t>
            </w:r>
            <w:r w:rsidRPr="00334832">
              <w:rPr>
                <w:rFonts w:ascii="Arial Narrow" w:hAnsi="Arial Narrow"/>
                <w:sz w:val="20"/>
                <w:szCs w:val="20"/>
              </w:rPr>
              <w:t>informal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 xml:space="preserve"> language to mathematical language and symbols</w:t>
            </w:r>
          </w:p>
          <w:p w:rsidR="00A550F2" w:rsidRPr="00334832" w:rsidRDefault="000363A1" w:rsidP="000363A1">
            <w:pPr>
              <w:numPr>
                <w:ilvl w:val="0"/>
                <w:numId w:val="40"/>
              </w:num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334832">
              <w:rPr>
                <w:rFonts w:ascii="Arial Narrow" w:hAnsi="Arial Narrow"/>
                <w:sz w:val="20"/>
                <w:szCs w:val="20"/>
              </w:rPr>
              <w:t>.1</w:t>
            </w:r>
            <w:r w:rsidRPr="00334832">
              <w:rPr>
                <w:rFonts w:ascii="Arial Narrow" w:hAnsi="Arial Narrow"/>
                <w:sz w:val="20"/>
                <w:szCs w:val="20"/>
              </w:rPr>
              <w:t>3</w:t>
            </w:r>
            <w:r w:rsidR="002A50C4" w:rsidRPr="00334832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0D5329" w:rsidRPr="00334832">
              <w:rPr>
                <w:rFonts w:ascii="Arial Narrow" w:hAnsi="Arial Narrow"/>
                <w:sz w:val="20"/>
                <w:szCs w:val="20"/>
              </w:rPr>
              <w:t>use logical reasoning; justify thinking using objects, words, pictures, numbers, and technology</w:t>
            </w:r>
          </w:p>
        </w:tc>
      </w:tr>
      <w:tr w:rsidR="00A550F2" w:rsidRPr="00EA7D58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34832" w:rsidRDefault="00A550F2">
            <w:p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b/>
              </w:rPr>
              <w:t>Lesson objective(s):</w:t>
            </w:r>
          </w:p>
          <w:p w:rsidR="00DE3B08" w:rsidRPr="00334832" w:rsidRDefault="00A550F2" w:rsidP="00440196">
            <w:pPr>
              <w:numPr>
                <w:ilvl w:val="1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 xml:space="preserve">Students </w:t>
            </w:r>
            <w:r w:rsidR="00DB5EBA" w:rsidRPr="00334832">
              <w:rPr>
                <w:rFonts w:ascii="Arial Narrow" w:hAnsi="Arial Narrow"/>
                <w:sz w:val="20"/>
                <w:szCs w:val="20"/>
              </w:rPr>
              <w:t xml:space="preserve">will </w:t>
            </w:r>
            <w:r w:rsidR="00DE3B08" w:rsidRPr="00334832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DE3B08" w:rsidRPr="00334832" w:rsidRDefault="00E63056" w:rsidP="00DE3B08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Explore different kinds of rules that can be used with rule machines</w:t>
            </w:r>
          </w:p>
        </w:tc>
      </w:tr>
      <w:tr w:rsidR="00A550F2" w:rsidRPr="00E63056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34832" w:rsidRDefault="00A550F2">
            <w:p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 w:cs="Helv"/>
                <w:b/>
              </w:rPr>
              <w:t>Differentiation strategies to meet diverse learner needs:</w:t>
            </w:r>
          </w:p>
          <w:p w:rsidR="00A550F2" w:rsidRPr="00334832" w:rsidRDefault="00A550F2">
            <w:pPr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Problem- solving, inquiry-approach</w:t>
            </w:r>
          </w:p>
          <w:p w:rsidR="00A550F2" w:rsidRPr="00334832" w:rsidRDefault="00A550F2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Hands-on exploration</w:t>
            </w:r>
          </w:p>
          <w:p w:rsidR="00A550F2" w:rsidRPr="00334832" w:rsidRDefault="00A550F2" w:rsidP="001E0CE4">
            <w:pPr>
              <w:numPr>
                <w:ilvl w:val="0"/>
                <w:numId w:val="31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334832">
              <w:rPr>
                <w:rFonts w:ascii="Arial Narrow" w:hAnsi="Arial Narrow"/>
                <w:sz w:val="20"/>
                <w:szCs w:val="20"/>
              </w:rPr>
              <w:t>Collaboration and discussion</w:t>
            </w:r>
          </w:p>
        </w:tc>
      </w:tr>
      <w:tr w:rsidR="00A550F2" w:rsidRPr="000363A1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FFA" w:rsidRDefault="002D7FFA">
            <w:pPr>
              <w:rPr>
                <w:rFonts w:ascii="Arial Narrow" w:hAnsi="Arial Narrow"/>
                <w:b/>
              </w:rPr>
            </w:pPr>
          </w:p>
          <w:p w:rsidR="00A550F2" w:rsidRPr="00334832" w:rsidRDefault="00A550F2">
            <w:p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b/>
              </w:rPr>
              <w:t>ENGAGEMENT</w:t>
            </w:r>
            <w:r w:rsidR="0049786D" w:rsidRPr="00334832">
              <w:rPr>
                <w:rFonts w:ascii="Arial Narrow" w:hAnsi="Arial Narrow"/>
                <w:b/>
              </w:rPr>
              <w:t xml:space="preserve">  </w:t>
            </w:r>
          </w:p>
          <w:p w:rsidR="000363A1" w:rsidRPr="00334832" w:rsidRDefault="007B4371" w:rsidP="000363A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7B4371">
              <w:rPr>
                <w:rFonts w:ascii="Arial Narrow" w:hAnsi="Arial Narrow"/>
                <w:b/>
                <w:noProof/>
              </w:rPr>
              <w:pict>
                <v:group id="_x0000_s1041" style="position:absolute;left:0;text-align:left;margin-left:107.65pt;margin-top:20.1pt;width:58pt;height:58.75pt;z-index:251672576" coordorigin="2811,11395" coordsize="639,1175">
                  <v:group id="_x0000_s1042" style="position:absolute;left:2811;top:11650;width:639;height:566" coordorigin="6330,10996" coordsize="420,566"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_x0000_s1043" type="#_x0000_t109" style="position:absolute;left:6330;top:11162;width:420;height:225" fillcolor="black [3213]" strokecolor="black [3213]"/>
                    <v:shapetype id="_x0000_t119" coordsize="21600,21600" o:spt="119" path="m,l21600,,17240,21600r-12880,xe">
                      <v:stroke joinstyle="miter"/>
                      <v:path gradientshapeok="t" o:connecttype="custom" o:connectlocs="10800,0;2180,10800;10800,21600;19420,10800" textboxrect="4321,0,17204,21600"/>
                    </v:shapetype>
                    <v:shape id="_x0000_s1044" type="#_x0000_t119" style="position:absolute;left:6420;top:10996;width:240;height:167" fillcolor="black [3213]" strokecolor="black [3213]"/>
                    <v:shape id="_x0000_s1045" type="#_x0000_t119" style="position:absolute;left:6435;top:11395;width:240;height:167;flip:y" fillcolor="black [3213]" strokecolor="black [3213]"/>
                  </v:group>
                  <v:shapetype id="_x0000_t105" coordsize="21600,21600" o:spt="105" adj="12960,19440,14400" path="wr,0@3@23,0@22@4,0@15,0@1@23@7,0@13@2l@14@2@8@22@12@2at,0@3@23@11@2@17@26@15,0@1@23@17@26@15@22xewr,0@3@23@4,0@17@26nfe">
                    <v:stroke joinstyle="miter"/>
                    <v:formulas>
                      <v:f eqn="val #0"/>
                      <v:f eqn="val #1"/>
                      <v:f eqn="val #2"/>
                      <v:f eqn="sum #0 width #1"/>
                      <v:f eqn="prod @3 1 2"/>
                      <v:f eqn="sum #1 #1 width"/>
                      <v:f eqn="sum @5 #1 #0"/>
                      <v:f eqn="prod @6 1 2"/>
                      <v:f eqn="mid width #0"/>
                      <v:f eqn="sum height 0 #2"/>
                      <v:f eqn="ellipse @9 height @4"/>
                      <v:f eqn="sum @4 @10 0"/>
                      <v:f eqn="sum @11 #1 width"/>
                      <v:f eqn="sum @7 @10 0"/>
                      <v:f eqn="sum @12 width #0"/>
                      <v:f eqn="sum @5 0 #0"/>
                      <v:f eqn="prod @15 1 2"/>
                      <v:f eqn="mid @4 @7"/>
                      <v:f eqn="sum #0 #1 width"/>
                      <v:f eqn="prod @18 1 2"/>
                      <v:f eqn="sum @17 0 @19"/>
                      <v:f eqn="val width"/>
                      <v:f eqn="val height"/>
                      <v:f eqn="prod height 2 1"/>
                      <v:f eqn="sum @17 0 @4"/>
                      <v:f eqn="ellipse @24 @4 height"/>
                      <v:f eqn="sum height 0 @25"/>
                      <v:f eqn="sum @8 128 0"/>
                      <v:f eqn="prod @5 1 2"/>
                      <v:f eqn="sum @5 0 128"/>
                      <v:f eqn="sum #0 @17 @12"/>
                      <v:f eqn="ellipse @20 @4 height"/>
                      <v:f eqn="sum width 0 #0"/>
                      <v:f eqn="prod @32 1 2"/>
                      <v:f eqn="prod height height 1"/>
                      <v:f eqn="prod @9 @9 1"/>
                      <v:f eqn="sum @34 0 @35"/>
                      <v:f eqn="sqrt @36"/>
                      <v:f eqn="sum @37 height 0"/>
                      <v:f eqn="prod width height @38"/>
                      <v:f eqn="sum @39 64 0"/>
                      <v:f eqn="prod #0 1 2"/>
                      <v:f eqn="ellipse @33 @41 height"/>
                      <v:f eqn="sum height 0 @42"/>
                      <v:f eqn="sum @43 64 0"/>
                      <v:f eqn="prod @4 1 2"/>
                      <v:f eqn="sum #1 0 @45"/>
                      <v:f eqn="prod height 4390 32768"/>
                      <v:f eqn="prod height 28378 32768"/>
                    </v:formulas>
                    <v:path o:extrusionok="f" o:connecttype="custom" o:connectlocs="@17,0;@16,@22;@12,@2;@8,@22;@14,@2" o:connectangles="270,90,90,90,0" textboxrect="@45,@47,@46,@48"/>
                    <v:handles>
                      <v:h position="#0,bottomRight" xrange="@40,@29"/>
                      <v:h position="#1,bottomRight" xrange="@27,@21"/>
                      <v:h position="bottomRight,#2" yrange="@44,@22"/>
                    </v:handles>
                    <o:complex v:ext="view"/>
                  </v:shapetype>
                  <v:shape id="_x0000_s1046" type="#_x0000_t105" style="position:absolute;left:2811;top:11395;width:405;height:210" fillcolor="black [3213]" strokecolor="black [3213]"/>
                  <v:shapetype id="_x0000_t91" coordsize="21600,21600" o:spt="91" adj="15126,2912" path="m21600,6079l@0,0@0@1,12427@1qx,12158l,21600@4,21600@4,12158qy12427@2l@0@2@0,12158xe">
                    <v:stroke joinstyle="miter"/>
                    <v:formulas>
                      <v:f eqn="val #0"/>
                      <v:f eqn="val #1"/>
                      <v:f eqn="sum 12158 0 #1"/>
                      <v:f eqn="sum @2 0 #1"/>
                      <v:f eqn="prod @3 32768 32059"/>
                      <v:f eqn="prod @4 1 2"/>
                      <v:f eqn="sum 21600 0 #0"/>
                      <v:f eqn="prod @6 #1 6079"/>
                      <v:f eqn="sum @7 #0 0"/>
                    </v:formulas>
                    <v:path o:connecttype="custom" o:connectlocs="@0,0;@0,12158;@5,21600;21600,6079" o:connectangles="270,90,90,0" textboxrect="12427,@1,@8,@2;0,12158,@4,21600"/>
                    <v:handles>
                      <v:h position="#0,#1" xrange="12427,21600" yrange="0,6079"/>
                    </v:handles>
                  </v:shapetype>
                  <v:shape id="_x0000_s1047" type="#_x0000_t91" style="position:absolute;left:3126;top:12317;width:315;height:253;flip:y" fillcolor="black [3213]" strokecolor="black [3213]"/>
                </v:group>
              </w:pict>
            </w:r>
            <w:r w:rsidR="000363A1" w:rsidRPr="00334832">
              <w:rPr>
                <w:rFonts w:ascii="Arial Narrow" w:hAnsi="Arial Narrow"/>
                <w:szCs w:val="20"/>
              </w:rPr>
              <w:t>Draw a rule machine on the board similar to the one shown below.  Review with students how a rule machine works.</w:t>
            </w:r>
          </w:p>
          <w:p w:rsidR="000363A1" w:rsidRPr="00334832" w:rsidRDefault="000363A1" w:rsidP="000363A1">
            <w:pPr>
              <w:rPr>
                <w:rFonts w:ascii="Arial Narrow" w:hAnsi="Arial Narrow"/>
                <w:szCs w:val="20"/>
              </w:rPr>
            </w:pPr>
          </w:p>
          <w:p w:rsidR="000363A1" w:rsidRPr="00334832" w:rsidRDefault="000363A1" w:rsidP="000363A1">
            <w:pPr>
              <w:rPr>
                <w:rFonts w:ascii="Arial Narrow" w:hAnsi="Arial Narrow"/>
                <w:szCs w:val="20"/>
              </w:rPr>
            </w:pPr>
          </w:p>
          <w:p w:rsidR="000363A1" w:rsidRPr="00334832" w:rsidRDefault="000363A1" w:rsidP="000363A1">
            <w:pPr>
              <w:rPr>
                <w:rFonts w:ascii="Arial Narrow" w:hAnsi="Arial Narrow"/>
                <w:szCs w:val="20"/>
              </w:rPr>
            </w:pPr>
          </w:p>
          <w:p w:rsidR="000363A1" w:rsidRPr="00334832" w:rsidRDefault="000363A1" w:rsidP="000363A1">
            <w:pPr>
              <w:rPr>
                <w:rFonts w:ascii="Arial Narrow" w:hAnsi="Arial Narrow"/>
                <w:szCs w:val="20"/>
              </w:rPr>
            </w:pPr>
          </w:p>
          <w:p w:rsidR="000363A1" w:rsidRDefault="000363A1" w:rsidP="000363A1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334832">
              <w:rPr>
                <w:rFonts w:ascii="Arial Narrow" w:hAnsi="Arial Narrow"/>
                <w:i/>
                <w:szCs w:val="20"/>
              </w:rPr>
              <w:t>You put something into the machine.  The machine applies a rule and something comes out the machine.</w:t>
            </w:r>
          </w:p>
          <w:p w:rsidR="002D7FFA" w:rsidRPr="00334832" w:rsidRDefault="002D7FFA" w:rsidP="002D7FFA">
            <w:pPr>
              <w:pStyle w:val="ListParagraph"/>
              <w:ind w:left="1440"/>
              <w:rPr>
                <w:rFonts w:ascii="Arial Narrow" w:hAnsi="Arial Narrow"/>
                <w:i/>
                <w:szCs w:val="20"/>
              </w:rPr>
            </w:pPr>
          </w:p>
          <w:p w:rsidR="004255CF" w:rsidRPr="002D7FFA" w:rsidRDefault="000363A1" w:rsidP="000363A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i/>
                <w:szCs w:val="20"/>
              </w:rPr>
            </w:pPr>
            <w:r w:rsidRPr="00334832">
              <w:rPr>
                <w:rFonts w:ascii="Arial Narrow" w:hAnsi="Arial Narrow"/>
                <w:szCs w:val="20"/>
              </w:rPr>
              <w:t xml:space="preserve">Pass out calculators.  Ask volunteers to explain how a calculator is like the rule machine. </w:t>
            </w:r>
          </w:p>
          <w:p w:rsidR="002D7FFA" w:rsidRPr="002D7FFA" w:rsidRDefault="002D7FFA" w:rsidP="000363A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i/>
                <w:szCs w:val="20"/>
              </w:rPr>
            </w:pPr>
          </w:p>
        </w:tc>
      </w:tr>
      <w:tr w:rsidR="00A550F2" w:rsidRPr="0063023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34832" w:rsidRDefault="002D7FFA">
            <w:pPr>
              <w:rPr>
                <w:rFonts w:ascii="Arial Narrow" w:hAnsi="Arial Narrow"/>
                <w:b/>
              </w:rPr>
            </w:pPr>
            <w:r w:rsidRPr="007B4371">
              <w:rPr>
                <w:rFonts w:ascii="Arial Narrow" w:hAnsi="Arial Narrow"/>
                <w:b/>
                <w:noProof/>
              </w:rPr>
              <w:pict>
                <v:group id="_x0000_s1056" style="position:absolute;margin-left:389.25pt;margin-top:.15pt;width:31.95pt;height:58.75pt;z-index:-251639808;mso-position-horizontal-relative:text;mso-position-vertical-relative:text" coordorigin="4125,13529" coordsize="639,1175">
                  <v:group id="_x0000_s1048" style="position:absolute;left:4125;top:13529;width:639;height:1175" coordorigin="2811,11395" coordsize="639,1175">
                    <v:group id="_x0000_s1049" style="position:absolute;left:2811;top:11650;width:639;height:566" coordorigin="6330,10996" coordsize="420,566">
                      <v:shape id="_x0000_s1050" type="#_x0000_t109" style="position:absolute;left:6330;top:11162;width:420;height:225" fillcolor="black [3213]" strokecolor="black [3213]"/>
                      <v:shape id="_x0000_s1051" type="#_x0000_t119" style="position:absolute;left:6420;top:10996;width:240;height:167" fillcolor="black [3213]" strokecolor="black [3213]"/>
                      <v:shape id="_x0000_s1052" type="#_x0000_t119" style="position:absolute;left:6435;top:11395;width:240;height:167;flip:y" fillcolor="black [3213]" strokecolor="black [3213]"/>
                    </v:group>
                    <v:shape id="_x0000_s1053" type="#_x0000_t105" style="position:absolute;left:2811;top:11395;width:405;height:210" fillcolor="black [3213]" strokecolor="black [3213]"/>
                    <v:shape id="_x0000_s1054" type="#_x0000_t91" style="position:absolute;left:3126;top:12317;width:315;height:253;flip:y" fillcolor="black [3213]" strokecolor="black [3213]"/>
                  </v:group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055" type="#_x0000_t136" style="position:absolute;left:4178;top:13998;width:487;height:132;mso-position-horizontal-relative:text;mso-position-vertical-relative:text;mso-width-relative:page;mso-height-relative:page" wrapcoords="14850 -2400 4725 -2400 -675 4800 -675 19200 21600 19200 22275 4800 20925 -2400 17550 -2400 14850 -2400" strokecolor="white [3212]">
                    <v:shadow color="#868686"/>
                    <v:textpath style="font-family:&quot;Arial Narrow&quot;;v-text-kern:t" trim="t" fitpath="t" string="add 19"/>
                  </v:shape>
                </v:group>
              </w:pict>
            </w:r>
            <w:r w:rsidR="00A550F2" w:rsidRPr="00334832">
              <w:rPr>
                <w:rFonts w:ascii="Arial Narrow" w:hAnsi="Arial Narrow"/>
                <w:b/>
              </w:rPr>
              <w:t>EXPLORATION</w:t>
            </w:r>
          </w:p>
          <w:p w:rsidR="0041323A" w:rsidRPr="00334832" w:rsidRDefault="00A550F2" w:rsidP="0041323A">
            <w:pPr>
              <w:rPr>
                <w:rFonts w:ascii="Arial Narrow" w:hAnsi="Arial Narrow"/>
                <w:szCs w:val="20"/>
              </w:rPr>
            </w:pPr>
            <w:r w:rsidRPr="00334832">
              <w:rPr>
                <w:rFonts w:ascii="Arial Narrow" w:hAnsi="Arial Narrow"/>
                <w:b/>
                <w:sz w:val="20"/>
                <w:szCs w:val="20"/>
              </w:rPr>
              <w:t>Part 1</w:t>
            </w:r>
            <w:r w:rsidRPr="00334832">
              <w:rPr>
                <w:rFonts w:ascii="Arial Narrow" w:hAnsi="Arial Narrow"/>
                <w:sz w:val="20"/>
                <w:szCs w:val="20"/>
              </w:rPr>
              <w:t>:</w:t>
            </w:r>
            <w:r w:rsidR="009917F4" w:rsidRPr="0033483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63056" w:rsidRPr="00334832" w:rsidRDefault="00E63056" w:rsidP="002E37F8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334832">
              <w:rPr>
                <w:rFonts w:ascii="Arial Narrow" w:hAnsi="Arial Narrow"/>
                <w:szCs w:val="20"/>
              </w:rPr>
              <w:t xml:space="preserve">Begin an input/output table on the board.  </w:t>
            </w:r>
          </w:p>
          <w:p w:rsidR="00E63056" w:rsidRDefault="00E63056" w:rsidP="002E37F8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334832">
              <w:rPr>
                <w:rFonts w:ascii="Arial Narrow" w:hAnsi="Arial Narrow"/>
                <w:szCs w:val="20"/>
              </w:rPr>
              <w:t xml:space="preserve">Tell children to use the rule, </w:t>
            </w:r>
            <w:r w:rsidRPr="00334832">
              <w:rPr>
                <w:rFonts w:ascii="Arial Narrow" w:hAnsi="Arial Narrow"/>
                <w:i/>
                <w:szCs w:val="20"/>
              </w:rPr>
              <w:t>add 19</w:t>
            </w:r>
            <w:r w:rsidRPr="00334832">
              <w:rPr>
                <w:rFonts w:ascii="Arial Narrow" w:hAnsi="Arial Narrow"/>
                <w:szCs w:val="20"/>
              </w:rPr>
              <w:t xml:space="preserve">, and write </w:t>
            </w:r>
            <w:r w:rsidR="002D7FFA">
              <w:rPr>
                <w:rFonts w:ascii="Arial Narrow" w:hAnsi="Arial Narrow"/>
                <w:szCs w:val="20"/>
              </w:rPr>
              <w:t>this rule on the rule machine.</w:t>
            </w:r>
          </w:p>
          <w:p w:rsidR="002D7FFA" w:rsidRPr="00334832" w:rsidRDefault="002D7FFA" w:rsidP="002D7FFA">
            <w:pPr>
              <w:pStyle w:val="ListParagraph"/>
              <w:rPr>
                <w:rFonts w:ascii="Arial Narrow" w:hAnsi="Arial Narrow"/>
                <w:szCs w:val="20"/>
              </w:rPr>
            </w:pPr>
          </w:p>
          <w:p w:rsidR="00E63056" w:rsidRPr="00334832" w:rsidRDefault="00E63056" w:rsidP="002E37F8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334832">
              <w:rPr>
                <w:rFonts w:ascii="Arial Narrow" w:hAnsi="Arial Narrow"/>
                <w:szCs w:val="20"/>
              </w:rPr>
              <w:lastRenderedPageBreak/>
              <w:t xml:space="preserve">Ask someone to suggest an input, write it in the table and have students use their calculators to find the output.  </w:t>
            </w:r>
          </w:p>
          <w:p w:rsidR="002E37F8" w:rsidRPr="00334832" w:rsidRDefault="00E63056" w:rsidP="002E37F8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334832">
              <w:rPr>
                <w:rFonts w:ascii="Arial Narrow" w:hAnsi="Arial Narrow"/>
                <w:szCs w:val="20"/>
              </w:rPr>
              <w:t>After repeating this procedure for four or five suggested inputs, write an output such as 38 in the table and ask students to find the input.</w:t>
            </w:r>
          </w:p>
          <w:tbl>
            <w:tblPr>
              <w:tblStyle w:val="TableGrid"/>
              <w:tblpPr w:leftFromText="180" w:rightFromText="180" w:vertAnchor="text" w:horzAnchor="margin" w:tblpXSpec="center" w:tblpY="-112"/>
              <w:tblOverlap w:val="never"/>
              <w:tblW w:w="0" w:type="auto"/>
              <w:tblLook w:val="04A0"/>
            </w:tblPr>
            <w:tblGrid>
              <w:gridCol w:w="720"/>
              <w:gridCol w:w="720"/>
              <w:gridCol w:w="720"/>
              <w:gridCol w:w="720"/>
              <w:gridCol w:w="720"/>
            </w:tblGrid>
            <w:tr w:rsidR="002D7FFA" w:rsidRPr="00334832" w:rsidTr="002D7FFA"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In</w:t>
                  </w:r>
                </w:p>
              </w:tc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10</w:t>
                  </w:r>
                </w:p>
              </w:tc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5</w:t>
                  </w:r>
                </w:p>
              </w:tc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</w:p>
              </w:tc>
            </w:tr>
            <w:tr w:rsidR="002D7FFA" w:rsidRPr="00334832" w:rsidTr="002D7FFA"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Out</w:t>
                  </w:r>
                </w:p>
              </w:tc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29</w:t>
                  </w:r>
                </w:p>
              </w:tc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21</w:t>
                  </w:r>
                </w:p>
              </w:tc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24</w:t>
                  </w:r>
                </w:p>
              </w:tc>
              <w:tc>
                <w:tcPr>
                  <w:tcW w:w="720" w:type="dxa"/>
                </w:tcPr>
                <w:p w:rsidR="002D7FFA" w:rsidRPr="00334832" w:rsidRDefault="002D7FFA" w:rsidP="002D7FFA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38</w:t>
                  </w:r>
                </w:p>
              </w:tc>
            </w:tr>
          </w:tbl>
          <w:p w:rsidR="00E63056" w:rsidRPr="00334832" w:rsidRDefault="00E63056" w:rsidP="00E63056">
            <w:pPr>
              <w:rPr>
                <w:rFonts w:ascii="Arial Narrow" w:hAnsi="Arial Narrow"/>
                <w:szCs w:val="20"/>
              </w:rPr>
            </w:pPr>
          </w:p>
          <w:p w:rsidR="00E63056" w:rsidRPr="00334832" w:rsidRDefault="00E63056" w:rsidP="00E63056">
            <w:pPr>
              <w:rPr>
                <w:rFonts w:ascii="Arial Narrow" w:hAnsi="Arial Narrow"/>
                <w:szCs w:val="20"/>
              </w:rPr>
            </w:pPr>
          </w:p>
          <w:p w:rsidR="00E63056" w:rsidRPr="00334832" w:rsidRDefault="00E63056" w:rsidP="00E63056">
            <w:pPr>
              <w:rPr>
                <w:rFonts w:ascii="Arial Narrow" w:hAnsi="Arial Narrow"/>
                <w:szCs w:val="20"/>
              </w:rPr>
            </w:pPr>
          </w:p>
          <w:p w:rsidR="00E63056" w:rsidRPr="00334832" w:rsidRDefault="00E63056" w:rsidP="00E63056">
            <w:pPr>
              <w:rPr>
                <w:rFonts w:ascii="Arial Narrow" w:hAnsi="Arial Narrow"/>
                <w:szCs w:val="20"/>
              </w:rPr>
            </w:pPr>
          </w:p>
          <w:p w:rsidR="00E60018" w:rsidRPr="00334832" w:rsidRDefault="00630234" w:rsidP="00630234">
            <w:pPr>
              <w:rPr>
                <w:rFonts w:ascii="Arial Narrow" w:hAnsi="Arial Narrow"/>
                <w:b/>
                <w:sz w:val="22"/>
              </w:rPr>
            </w:pPr>
            <w:r w:rsidRPr="00334832">
              <w:rPr>
                <w:rFonts w:ascii="Arial Narrow" w:hAnsi="Arial Narrow"/>
                <w:b/>
                <w:sz w:val="22"/>
              </w:rPr>
              <w:t>SUGGESTIONS</w:t>
            </w:r>
          </w:p>
          <w:p w:rsidR="00630234" w:rsidRPr="00334832" w:rsidRDefault="00630234" w:rsidP="00630234">
            <w:pPr>
              <w:numPr>
                <w:ilvl w:val="0"/>
                <w:numId w:val="34"/>
              </w:numPr>
              <w:rPr>
                <w:rFonts w:ascii="Arial Narrow" w:hAnsi="Arial Narrow"/>
                <w:i/>
              </w:rPr>
            </w:pPr>
            <w:r w:rsidRPr="00334832">
              <w:rPr>
                <w:rFonts w:ascii="Arial Narrow" w:hAnsi="Arial Narrow"/>
                <w:i/>
              </w:rPr>
              <w:t>How can you use the calculator to find the input if you know the output and the rule?</w:t>
            </w:r>
          </w:p>
          <w:p w:rsidR="00630234" w:rsidRPr="00334832" w:rsidRDefault="002D7FFA" w:rsidP="00630234">
            <w:pPr>
              <w:numPr>
                <w:ilvl w:val="0"/>
                <w:numId w:val="34"/>
              </w:num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When and w</w:t>
            </w:r>
            <w:r w:rsidR="00630234" w:rsidRPr="00334832">
              <w:rPr>
                <w:rFonts w:ascii="Arial Narrow" w:hAnsi="Arial Narrow"/>
                <w:i/>
              </w:rPr>
              <w:t>hy does subtracting 19 work?</w:t>
            </w:r>
          </w:p>
          <w:p w:rsidR="00630234" w:rsidRPr="00334832" w:rsidRDefault="00630234" w:rsidP="00630234">
            <w:pPr>
              <w:numPr>
                <w:ilvl w:val="0"/>
                <w:numId w:val="34"/>
              </w:numPr>
            </w:pPr>
            <w:r w:rsidRPr="00334832">
              <w:rPr>
                <w:rFonts w:ascii="Arial Narrow" w:hAnsi="Arial Narrow"/>
                <w:i/>
              </w:rPr>
              <w:t>Do you see any interesting patterns in the table?</w:t>
            </w:r>
          </w:p>
        </w:tc>
      </w:tr>
      <w:tr w:rsidR="00A550F2" w:rsidRPr="0063023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34832" w:rsidRDefault="00A550F2">
            <w:p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b/>
              </w:rPr>
              <w:lastRenderedPageBreak/>
              <w:t>EXPLANATION</w:t>
            </w:r>
          </w:p>
          <w:p w:rsidR="00A550F2" w:rsidRPr="00334832" w:rsidRDefault="00A550F2" w:rsidP="00E60018">
            <w:pPr>
              <w:pStyle w:val="BodyText"/>
              <w:numPr>
                <w:ilvl w:val="0"/>
                <w:numId w:val="9"/>
              </w:num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334832">
              <w:rPr>
                <w:rFonts w:ascii="Arial Narrow" w:hAnsi="Arial Narrow"/>
                <w:sz w:val="24"/>
              </w:rPr>
              <w:t xml:space="preserve">Students will explain their thinking and justify their solutions in groups and in whole-class discussion, as well as with </w:t>
            </w:r>
            <w:r w:rsidR="00E60018" w:rsidRPr="00334832">
              <w:rPr>
                <w:rFonts w:ascii="Arial Narrow" w:hAnsi="Arial Narrow"/>
                <w:sz w:val="24"/>
              </w:rPr>
              <w:t>drawings</w:t>
            </w:r>
            <w:r w:rsidRPr="00334832">
              <w:rPr>
                <w:rFonts w:ascii="Arial Narrow" w:hAnsi="Arial Narrow"/>
                <w:sz w:val="24"/>
              </w:rPr>
              <w:t xml:space="preserve">, diagrams, and </w:t>
            </w:r>
            <w:r w:rsidR="00E60018" w:rsidRPr="00334832">
              <w:rPr>
                <w:rFonts w:ascii="Arial Narrow" w:hAnsi="Arial Narrow"/>
                <w:sz w:val="24"/>
              </w:rPr>
              <w:t>oral</w:t>
            </w:r>
            <w:r w:rsidRPr="00334832">
              <w:rPr>
                <w:rFonts w:ascii="Arial Narrow" w:hAnsi="Arial Narrow"/>
                <w:sz w:val="24"/>
              </w:rPr>
              <w:t xml:space="preserve"> explanations. </w:t>
            </w:r>
          </w:p>
        </w:tc>
      </w:tr>
      <w:tr w:rsidR="00A550F2" w:rsidRPr="00630234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34832" w:rsidRDefault="00A550F2">
            <w:p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b/>
              </w:rPr>
              <w:t>ELABORATION</w:t>
            </w:r>
          </w:p>
          <w:p w:rsidR="0041323A" w:rsidRPr="00334832" w:rsidRDefault="00630234" w:rsidP="00DD40D4">
            <w:pPr>
              <w:numPr>
                <w:ilvl w:val="0"/>
                <w:numId w:val="34"/>
              </w:numPr>
              <w:rPr>
                <w:rFonts w:ascii="Arial Narrow" w:hAnsi="Arial Narrow"/>
                <w:szCs w:val="20"/>
              </w:rPr>
            </w:pPr>
            <w:r w:rsidRPr="00334832">
              <w:rPr>
                <w:rFonts w:ascii="Arial Narrow" w:hAnsi="Arial Narrow"/>
              </w:rPr>
              <w:t>Sketch an input-output table like the one below and ask students to use their calculators to help find the rule. Have volunteers explain their strategies and justify their rule.</w:t>
            </w: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tbl>
            <w:tblPr>
              <w:tblStyle w:val="TableGrid"/>
              <w:tblpPr w:leftFromText="180" w:rightFromText="180" w:vertAnchor="text" w:horzAnchor="page" w:tblpX="1936" w:tblpY="-232"/>
              <w:tblOverlap w:val="never"/>
              <w:tblW w:w="0" w:type="auto"/>
              <w:tblLook w:val="04A0"/>
            </w:tblPr>
            <w:tblGrid>
              <w:gridCol w:w="720"/>
              <w:gridCol w:w="720"/>
              <w:gridCol w:w="720"/>
              <w:gridCol w:w="720"/>
              <w:gridCol w:w="720"/>
            </w:tblGrid>
            <w:tr w:rsidR="00630234" w:rsidRPr="00334832" w:rsidTr="00630234"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In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304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262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487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</w:p>
              </w:tc>
            </w:tr>
            <w:tr w:rsidR="00630234" w:rsidRPr="00334832" w:rsidTr="00630234"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Out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429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387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146</w:t>
                  </w:r>
                </w:p>
              </w:tc>
            </w:tr>
          </w:tbl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Cs w:val="20"/>
              </w:rPr>
            </w:pPr>
            <w:r w:rsidRPr="00334832">
              <w:rPr>
                <w:rFonts w:ascii="Arial Narrow" w:hAnsi="Arial Narrow"/>
                <w:szCs w:val="20"/>
              </w:rPr>
              <w:t>Use the rule machine for something other than numbers:</w:t>
            </w:r>
          </w:p>
          <w:p w:rsidR="00630234" w:rsidRPr="00334832" w:rsidRDefault="007B4371" w:rsidP="00630234">
            <w:pPr>
              <w:rPr>
                <w:rFonts w:ascii="Arial Narrow" w:hAnsi="Arial Narrow"/>
                <w:szCs w:val="20"/>
              </w:rPr>
            </w:pPr>
            <w:r w:rsidRPr="007B4371">
              <w:rPr>
                <w:rFonts w:ascii="Arial Narrow" w:hAnsi="Arial Narrow"/>
                <w:b/>
                <w:noProof/>
              </w:rPr>
              <w:pict>
                <v:group id="_x0000_s1065" style="position:absolute;margin-left:55.95pt;margin-top:8.75pt;width:74.6pt;height:135.65pt;z-index:251680768" coordorigin="3188,6163" coordsize="1816,3458">
                  <v:group id="_x0000_s1057" style="position:absolute;left:3188;top:6163;width:1816;height:3458" coordorigin="2811,11395" coordsize="639,1175">
                    <v:group id="_x0000_s1058" style="position:absolute;left:2811;top:11650;width:639;height:566" coordorigin="6330,10996" coordsize="420,566">
                      <v:shape id="_x0000_s1059" type="#_x0000_t109" style="position:absolute;left:6330;top:11162;width:420;height:225" fillcolor="black [3213]" strokecolor="black [3213]"/>
                      <v:shape id="_x0000_s1060" type="#_x0000_t119" style="position:absolute;left:6420;top:10996;width:240;height:167" fillcolor="black [3213]" strokecolor="black [3213]"/>
                      <v:shape id="_x0000_s1061" type="#_x0000_t119" style="position:absolute;left:6435;top:11395;width:240;height:167;flip:y" fillcolor="black [3213]" strokecolor="black [3213]"/>
                    </v:group>
                    <v:shape id="_x0000_s1062" type="#_x0000_t105" style="position:absolute;left:2811;top:11395;width:405;height:210" fillcolor="black [3213]" strokecolor="black [3213]"/>
                    <v:shape id="_x0000_s1063" type="#_x0000_t91" style="position:absolute;left:3126;top:12317;width:315;height:253;flip:y" fillcolor="black [3213]" strokecolor="black [3213]"/>
                  </v:group>
                  <v:shape id="_x0000_s1064" type="#_x0000_t136" style="position:absolute;left:3233;top:7483;width:1687;height:553;mso-position-horizontal-relative:text;mso-position-vertical-relative:text;mso-width-relative:page;mso-height-relative:page" wrapcoords="0 0 -193 1751 -193 7005 10800 9341 1736 12259 193 13427 193 19849 11379 21016 12343 21016 21407 19849 21600 14011 20443 12843 10800 9341 18707 9341 21600 7005 21600 0 0 0" stroked="f" strokecolor="white [3212]">
                    <v:shadow color="#868686"/>
                    <v:textpath style="font-family:&quot;Arial Black&quot;;v-text-kern:t" trim="t" fitpath="t" string="3 letters behind&#10;in the alphabet"/>
                  </v:shape>
                </v:group>
              </w:pict>
            </w: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tbl>
            <w:tblPr>
              <w:tblStyle w:val="TableGrid"/>
              <w:tblpPr w:leftFromText="180" w:rightFromText="180" w:vertAnchor="text" w:horzAnchor="page" w:tblpX="3811" w:tblpY="-456"/>
              <w:tblOverlap w:val="never"/>
              <w:tblW w:w="0" w:type="auto"/>
              <w:tblLook w:val="04A0"/>
            </w:tblPr>
            <w:tblGrid>
              <w:gridCol w:w="720"/>
              <w:gridCol w:w="720"/>
              <w:gridCol w:w="720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630234" w:rsidRPr="00334832" w:rsidTr="00DD714C"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In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G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R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X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J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K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Q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X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W</w:t>
                  </w:r>
                </w:p>
              </w:tc>
            </w:tr>
            <w:tr w:rsidR="00630234" w:rsidRPr="00334832" w:rsidTr="00DD714C"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Out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D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O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U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G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H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N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U</w:t>
                  </w:r>
                </w:p>
              </w:tc>
              <w:tc>
                <w:tcPr>
                  <w:tcW w:w="720" w:type="dxa"/>
                </w:tcPr>
                <w:p w:rsidR="00630234" w:rsidRPr="00334832" w:rsidRDefault="00630234" w:rsidP="00630234">
                  <w:pPr>
                    <w:rPr>
                      <w:rFonts w:ascii="Arial Narrow" w:hAnsi="Arial Narrow"/>
                      <w:szCs w:val="20"/>
                    </w:rPr>
                  </w:pPr>
                  <w:r w:rsidRPr="00334832">
                    <w:rPr>
                      <w:rFonts w:ascii="Arial Narrow" w:hAnsi="Arial Narrow"/>
                      <w:szCs w:val="20"/>
                    </w:rPr>
                    <w:t>T</w:t>
                  </w:r>
                </w:p>
              </w:tc>
            </w:tr>
          </w:tbl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  <w:p w:rsidR="00630234" w:rsidRPr="00334832" w:rsidRDefault="00630234" w:rsidP="00630234">
            <w:pPr>
              <w:rPr>
                <w:rFonts w:ascii="Arial Narrow" w:hAnsi="Arial Narrow"/>
                <w:szCs w:val="20"/>
              </w:rPr>
            </w:pPr>
          </w:p>
        </w:tc>
      </w:tr>
      <w:tr w:rsidR="00A550F2" w:rsidRPr="00334832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334832" w:rsidRDefault="00A550F2">
            <w:pPr>
              <w:rPr>
                <w:rFonts w:ascii="Arial Narrow" w:hAnsi="Arial Narrow"/>
                <w:b/>
              </w:rPr>
            </w:pPr>
            <w:r w:rsidRPr="00334832">
              <w:rPr>
                <w:rFonts w:ascii="Arial Narrow" w:hAnsi="Arial Narrow"/>
                <w:b/>
              </w:rPr>
              <w:t>EVALUATION</w:t>
            </w:r>
          </w:p>
          <w:p w:rsidR="00A550F2" w:rsidRPr="00334832" w:rsidRDefault="00334832" w:rsidP="002E37F8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 w:rsidRPr="00334832">
              <w:rPr>
                <w:rFonts w:ascii="Arial Narrow" w:hAnsi="Arial Narrow"/>
              </w:rPr>
              <w:t>Create an input/output table and let students come up with their own rule and work with a partner to solve each other’s rules.</w:t>
            </w:r>
          </w:p>
        </w:tc>
      </w:tr>
    </w:tbl>
    <w:p w:rsidR="00A550F2" w:rsidRDefault="00A550F2"/>
    <w:p w:rsidR="00A550F2" w:rsidRDefault="00A550F2"/>
    <w:sectPr w:rsidR="00A550F2" w:rsidSect="00135525">
      <w:headerReference w:type="default" r:id="rId8"/>
      <w:footerReference w:type="even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056" w:rsidRDefault="00E63056">
      <w:r>
        <w:separator/>
      </w:r>
    </w:p>
  </w:endnote>
  <w:endnote w:type="continuationSeparator" w:id="1">
    <w:p w:rsidR="00E63056" w:rsidRDefault="00E63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056" w:rsidRDefault="007B43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30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3056" w:rsidRDefault="00E6305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056" w:rsidRDefault="007B43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305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225C">
      <w:rPr>
        <w:rStyle w:val="PageNumber"/>
        <w:noProof/>
      </w:rPr>
      <w:t>1</w:t>
    </w:r>
    <w:r>
      <w:rPr>
        <w:rStyle w:val="PageNumber"/>
      </w:rPr>
      <w:fldChar w:fldCharType="end"/>
    </w:r>
  </w:p>
  <w:p w:rsidR="00E63056" w:rsidRDefault="00E63056">
    <w:pPr>
      <w:pStyle w:val="Footer"/>
      <w:ind w:right="360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2009                                                          Round Rock ISD Curriculum – Elementary Mathematics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056" w:rsidRDefault="00E63056">
      <w:r>
        <w:separator/>
      </w:r>
    </w:p>
  </w:footnote>
  <w:footnote w:type="continuationSeparator" w:id="1">
    <w:p w:rsidR="00E63056" w:rsidRDefault="00E63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056" w:rsidRDefault="00E63056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Round Rock ISD – 2009-10</w:t>
    </w:r>
  </w:p>
  <w:p w:rsidR="003E3E5D" w:rsidRDefault="00E63056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 xml:space="preserve">Lesson 1 – Grade 1 </w:t>
    </w:r>
  </w:p>
  <w:p w:rsidR="00E63056" w:rsidRDefault="003E3E5D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 xml:space="preserve">Patterns and </w:t>
    </w:r>
    <w:r w:rsidR="00E63056">
      <w:rPr>
        <w:rFonts w:ascii="Century Gothic" w:hAnsi="Century Gothic"/>
        <w:b/>
      </w:rPr>
      <w:t xml:space="preserve">Algebraic Reasoning </w:t>
    </w:r>
    <w:r>
      <w:rPr>
        <w:rFonts w:ascii="Century Gothic" w:hAnsi="Century Gothic"/>
        <w:b/>
      </w:rPr>
      <w:t>Model Lesson</w:t>
    </w:r>
  </w:p>
  <w:p w:rsidR="00E63056" w:rsidRDefault="00E63056">
    <w:pPr>
      <w:pStyle w:val="Header"/>
      <w:jc w:val="center"/>
      <w:rPr>
        <w:rFonts w:ascii="Century Gothic" w:hAnsi="Century Gothic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1EA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57F8C"/>
    <w:multiLevelType w:val="hybridMultilevel"/>
    <w:tmpl w:val="01D46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4D2A"/>
    <w:multiLevelType w:val="hybridMultilevel"/>
    <w:tmpl w:val="FBDE363C"/>
    <w:lvl w:ilvl="0" w:tplc="DE2E1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87F0B"/>
    <w:multiLevelType w:val="hybridMultilevel"/>
    <w:tmpl w:val="44C0FE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45B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D07C2E">
      <w:start w:val="1"/>
      <w:numFmt w:val="bullet"/>
      <w:lvlText w:val=""/>
      <w:lvlJc w:val="left"/>
      <w:pPr>
        <w:tabs>
          <w:tab w:val="num" w:pos="1440"/>
        </w:tabs>
        <w:ind w:left="93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116AE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D8F3E4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45732"/>
    <w:multiLevelType w:val="hybridMultilevel"/>
    <w:tmpl w:val="D3BC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D320B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0696A2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E591A"/>
    <w:multiLevelType w:val="hybridMultilevel"/>
    <w:tmpl w:val="D3BC59F2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A44E3"/>
    <w:multiLevelType w:val="hybridMultilevel"/>
    <w:tmpl w:val="096CB9F4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337C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761CC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0B78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D4A40"/>
    <w:multiLevelType w:val="hybridMultilevel"/>
    <w:tmpl w:val="7D5231CA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40631A"/>
    <w:multiLevelType w:val="hybridMultilevel"/>
    <w:tmpl w:val="3BDE30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D318A"/>
    <w:multiLevelType w:val="hybridMultilevel"/>
    <w:tmpl w:val="87A2E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074A1"/>
    <w:multiLevelType w:val="hybridMultilevel"/>
    <w:tmpl w:val="05087A12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30F6E"/>
    <w:multiLevelType w:val="hybridMultilevel"/>
    <w:tmpl w:val="8E107E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1159A"/>
    <w:multiLevelType w:val="hybridMultilevel"/>
    <w:tmpl w:val="B83A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3336B2"/>
    <w:multiLevelType w:val="hybridMultilevel"/>
    <w:tmpl w:val="ED987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E7439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BC0D3E"/>
    <w:multiLevelType w:val="hybridMultilevel"/>
    <w:tmpl w:val="54EA18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2044E7A"/>
    <w:multiLevelType w:val="hybridMultilevel"/>
    <w:tmpl w:val="A63E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CF50F4"/>
    <w:multiLevelType w:val="hybridMultilevel"/>
    <w:tmpl w:val="A63E461E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80FED"/>
    <w:multiLevelType w:val="hybridMultilevel"/>
    <w:tmpl w:val="26BEC0EC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F43EB7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AA7A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6087D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CE2FC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BD5118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800D6"/>
    <w:multiLevelType w:val="hybridMultilevel"/>
    <w:tmpl w:val="88B89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B2AB0"/>
    <w:multiLevelType w:val="hybridMultilevel"/>
    <w:tmpl w:val="C896DD70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053A41"/>
    <w:multiLevelType w:val="hybridMultilevel"/>
    <w:tmpl w:val="2AF8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F26A50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608C7234">
      <w:start w:val="1"/>
      <w:numFmt w:val="bullet"/>
      <w:lvlText w:val=""/>
      <w:lvlJc w:val="left"/>
      <w:pPr>
        <w:tabs>
          <w:tab w:val="num" w:pos="144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F66974"/>
    <w:multiLevelType w:val="hybridMultilevel"/>
    <w:tmpl w:val="ABFEA3CC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6E4BE3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C80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7C3B31"/>
    <w:multiLevelType w:val="hybridMultilevel"/>
    <w:tmpl w:val="0EA2D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9D60B1"/>
    <w:multiLevelType w:val="hybridMultilevel"/>
    <w:tmpl w:val="49FA5B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777B3C"/>
    <w:multiLevelType w:val="hybridMultilevel"/>
    <w:tmpl w:val="26BEC0EC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0845A6"/>
    <w:multiLevelType w:val="hybridMultilevel"/>
    <w:tmpl w:val="A63E461E"/>
    <w:lvl w:ilvl="0" w:tplc="18AA7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0B0F56"/>
    <w:multiLevelType w:val="hybridMultilevel"/>
    <w:tmpl w:val="F200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4D6C29"/>
    <w:multiLevelType w:val="hybridMultilevel"/>
    <w:tmpl w:val="7DE40E6A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304649"/>
    <w:multiLevelType w:val="hybridMultilevel"/>
    <w:tmpl w:val="64406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287FA8"/>
    <w:multiLevelType w:val="hybridMultilevel"/>
    <w:tmpl w:val="2C54F6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C1FEB"/>
    <w:multiLevelType w:val="hybridMultilevel"/>
    <w:tmpl w:val="75A0F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247ED"/>
    <w:multiLevelType w:val="hybridMultilevel"/>
    <w:tmpl w:val="D3BC59F2"/>
    <w:lvl w:ilvl="0" w:tplc="FACAA27C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D440C9"/>
    <w:multiLevelType w:val="hybridMultilevel"/>
    <w:tmpl w:val="2AE04CDA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F85CD5"/>
    <w:multiLevelType w:val="hybridMultilevel"/>
    <w:tmpl w:val="35EA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BC2EE2"/>
    <w:multiLevelType w:val="hybridMultilevel"/>
    <w:tmpl w:val="A4F24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8614F7"/>
    <w:multiLevelType w:val="hybridMultilevel"/>
    <w:tmpl w:val="09B83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0"/>
  </w:num>
  <w:num w:numId="3">
    <w:abstractNumId w:val="3"/>
  </w:num>
  <w:num w:numId="4">
    <w:abstractNumId w:val="34"/>
  </w:num>
  <w:num w:numId="5">
    <w:abstractNumId w:val="16"/>
  </w:num>
  <w:num w:numId="6">
    <w:abstractNumId w:val="1"/>
  </w:num>
  <w:num w:numId="7">
    <w:abstractNumId w:val="13"/>
  </w:num>
  <w:num w:numId="8">
    <w:abstractNumId w:val="38"/>
  </w:num>
  <w:num w:numId="9">
    <w:abstractNumId w:val="24"/>
  </w:num>
  <w:num w:numId="10">
    <w:abstractNumId w:val="9"/>
  </w:num>
  <w:num w:numId="11">
    <w:abstractNumId w:val="15"/>
  </w:num>
  <w:num w:numId="12">
    <w:abstractNumId w:val="28"/>
  </w:num>
  <w:num w:numId="13">
    <w:abstractNumId w:val="31"/>
  </w:num>
  <w:num w:numId="14">
    <w:abstractNumId w:val="37"/>
  </w:num>
  <w:num w:numId="15">
    <w:abstractNumId w:val="4"/>
  </w:num>
  <w:num w:numId="16">
    <w:abstractNumId w:val="29"/>
  </w:num>
  <w:num w:numId="17">
    <w:abstractNumId w:val="27"/>
  </w:num>
  <w:num w:numId="18">
    <w:abstractNumId w:val="21"/>
  </w:num>
  <w:num w:numId="19">
    <w:abstractNumId w:val="6"/>
  </w:num>
  <w:num w:numId="20">
    <w:abstractNumId w:val="46"/>
  </w:num>
  <w:num w:numId="21">
    <w:abstractNumId w:val="17"/>
  </w:num>
  <w:num w:numId="22">
    <w:abstractNumId w:val="39"/>
  </w:num>
  <w:num w:numId="23">
    <w:abstractNumId w:val="45"/>
  </w:num>
  <w:num w:numId="24">
    <w:abstractNumId w:val="19"/>
  </w:num>
  <w:num w:numId="25">
    <w:abstractNumId w:val="0"/>
  </w:num>
  <w:num w:numId="26">
    <w:abstractNumId w:val="8"/>
  </w:num>
  <w:num w:numId="27">
    <w:abstractNumId w:val="43"/>
  </w:num>
  <w:num w:numId="28">
    <w:abstractNumId w:val="7"/>
  </w:num>
  <w:num w:numId="29">
    <w:abstractNumId w:val="25"/>
  </w:num>
  <w:num w:numId="30">
    <w:abstractNumId w:val="11"/>
  </w:num>
  <w:num w:numId="31">
    <w:abstractNumId w:val="42"/>
  </w:num>
  <w:num w:numId="32">
    <w:abstractNumId w:val="5"/>
  </w:num>
  <w:num w:numId="33">
    <w:abstractNumId w:val="10"/>
  </w:num>
  <w:num w:numId="34">
    <w:abstractNumId w:val="22"/>
  </w:num>
  <w:num w:numId="35">
    <w:abstractNumId w:val="35"/>
  </w:num>
  <w:num w:numId="36">
    <w:abstractNumId w:val="36"/>
  </w:num>
  <w:num w:numId="37">
    <w:abstractNumId w:val="32"/>
  </w:num>
  <w:num w:numId="38">
    <w:abstractNumId w:val="30"/>
  </w:num>
  <w:num w:numId="39">
    <w:abstractNumId w:val="14"/>
  </w:num>
  <w:num w:numId="40">
    <w:abstractNumId w:val="12"/>
  </w:num>
  <w:num w:numId="41">
    <w:abstractNumId w:val="2"/>
  </w:num>
  <w:num w:numId="42">
    <w:abstractNumId w:val="26"/>
  </w:num>
  <w:num w:numId="43">
    <w:abstractNumId w:val="23"/>
  </w:num>
  <w:num w:numId="44">
    <w:abstractNumId w:val="20"/>
  </w:num>
  <w:num w:numId="45">
    <w:abstractNumId w:val="44"/>
  </w:num>
  <w:num w:numId="46">
    <w:abstractNumId w:val="18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19457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755FD7"/>
    <w:rsid w:val="000363A1"/>
    <w:rsid w:val="000924D3"/>
    <w:rsid w:val="000C15A1"/>
    <w:rsid w:val="000D5329"/>
    <w:rsid w:val="0010748C"/>
    <w:rsid w:val="00135525"/>
    <w:rsid w:val="001B409E"/>
    <w:rsid w:val="001E0CE4"/>
    <w:rsid w:val="002010FA"/>
    <w:rsid w:val="00233D0A"/>
    <w:rsid w:val="00277FCB"/>
    <w:rsid w:val="002A50C4"/>
    <w:rsid w:val="002B49A5"/>
    <w:rsid w:val="002D7FFA"/>
    <w:rsid w:val="002E37F8"/>
    <w:rsid w:val="0030446B"/>
    <w:rsid w:val="00323650"/>
    <w:rsid w:val="00334832"/>
    <w:rsid w:val="00373DC4"/>
    <w:rsid w:val="003E3E5D"/>
    <w:rsid w:val="0041323A"/>
    <w:rsid w:val="004255CF"/>
    <w:rsid w:val="00440196"/>
    <w:rsid w:val="004531E2"/>
    <w:rsid w:val="0049786D"/>
    <w:rsid w:val="004C3673"/>
    <w:rsid w:val="00533D3A"/>
    <w:rsid w:val="00536524"/>
    <w:rsid w:val="005C4675"/>
    <w:rsid w:val="00630234"/>
    <w:rsid w:val="006C7E6F"/>
    <w:rsid w:val="00720975"/>
    <w:rsid w:val="00725910"/>
    <w:rsid w:val="00754694"/>
    <w:rsid w:val="00755FD7"/>
    <w:rsid w:val="007B4371"/>
    <w:rsid w:val="007F47C3"/>
    <w:rsid w:val="008E7F3C"/>
    <w:rsid w:val="00901EF9"/>
    <w:rsid w:val="00953C5D"/>
    <w:rsid w:val="00970F0A"/>
    <w:rsid w:val="009917F4"/>
    <w:rsid w:val="009A3761"/>
    <w:rsid w:val="009B4157"/>
    <w:rsid w:val="009C1F64"/>
    <w:rsid w:val="00A04A95"/>
    <w:rsid w:val="00A550F2"/>
    <w:rsid w:val="00A72E6C"/>
    <w:rsid w:val="00AF0C9A"/>
    <w:rsid w:val="00B5225C"/>
    <w:rsid w:val="00BD2779"/>
    <w:rsid w:val="00BE525A"/>
    <w:rsid w:val="00C555E5"/>
    <w:rsid w:val="00C908EF"/>
    <w:rsid w:val="00C90950"/>
    <w:rsid w:val="00CA1A9F"/>
    <w:rsid w:val="00CD6DFA"/>
    <w:rsid w:val="00D2664C"/>
    <w:rsid w:val="00DB5EBA"/>
    <w:rsid w:val="00DD15B5"/>
    <w:rsid w:val="00DD40D4"/>
    <w:rsid w:val="00DE3B08"/>
    <w:rsid w:val="00DF7CF6"/>
    <w:rsid w:val="00E2379A"/>
    <w:rsid w:val="00E60018"/>
    <w:rsid w:val="00E63056"/>
    <w:rsid w:val="00EA7D58"/>
    <w:rsid w:val="00EB78E9"/>
    <w:rsid w:val="00ED70BD"/>
    <w:rsid w:val="00EE5D6D"/>
    <w:rsid w:val="00F4662C"/>
    <w:rsid w:val="00F9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1355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35525"/>
  </w:style>
  <w:style w:type="paragraph" w:styleId="Header">
    <w:name w:val="header"/>
    <w:basedOn w:val="Normal"/>
    <w:semiHidden/>
    <w:rsid w:val="0013552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135525"/>
    <w:pPr>
      <w:spacing w:line="360" w:lineRule="auto"/>
    </w:pPr>
    <w:rPr>
      <w:rFonts w:ascii="Arial" w:hAnsi="Arial"/>
      <w:sz w:val="22"/>
      <w:szCs w:val="20"/>
    </w:rPr>
  </w:style>
  <w:style w:type="paragraph" w:styleId="ListParagraph">
    <w:name w:val="List Paragraph"/>
    <w:basedOn w:val="Normal"/>
    <w:uiPriority w:val="34"/>
    <w:qFormat/>
    <w:rsid w:val="00BD277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3D0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33D0A"/>
    <w:rPr>
      <w:color w:val="0000FF"/>
      <w:u w:val="single"/>
    </w:rPr>
  </w:style>
  <w:style w:type="table" w:styleId="TableGrid">
    <w:name w:val="Table Grid"/>
    <w:basedOn w:val="TableNormal"/>
    <w:uiPriority w:val="59"/>
    <w:rsid w:val="006302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A1D9-B95A-48DE-BAB7-3D157889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497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5E Student Lesson Planning Template</vt:lpstr>
    </vt:vector>
  </TitlesOfParts>
  <Company>RRISD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5E Student Lesson Planning Template</dc:title>
  <dc:subject/>
  <dc:creator>xpsetup</dc:creator>
  <cp:keywords/>
  <cp:lastModifiedBy>118rothenbergt</cp:lastModifiedBy>
  <cp:revision>12</cp:revision>
  <cp:lastPrinted>2009-09-18T21:56:00Z</cp:lastPrinted>
  <dcterms:created xsi:type="dcterms:W3CDTF">2009-09-14T20:50:00Z</dcterms:created>
  <dcterms:modified xsi:type="dcterms:W3CDTF">2009-09-18T21:57:00Z</dcterms:modified>
</cp:coreProperties>
</file>